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43E1" w:rsidRDefault="007D43E1" w:rsidP="007D43E1">
      <w:pPr>
        <w:autoSpaceDE w:val="0"/>
        <w:autoSpaceDN w:val="0"/>
        <w:adjustRightInd w:val="0"/>
        <w:jc w:val="both"/>
        <w:rPr>
          <w:rFonts w:ascii="Arial" w:hAnsi="Arial" w:cs="Arial"/>
          <w:i/>
        </w:rPr>
      </w:pPr>
      <w:r w:rsidRPr="007D43E1">
        <w:rPr>
          <w:rFonts w:ascii="Arial" w:eastAsia="Calibri" w:hAnsi="Arial" w:cs="Arial"/>
          <w:bCs/>
          <w:i/>
          <w:iCs/>
          <w:kern w:val="36"/>
        </w:rPr>
        <w:t>Письмо ФНС России от 12.02.2021 N СД-4-3/1776@</w:t>
      </w:r>
      <w:r w:rsidRPr="00E104E5">
        <w:rPr>
          <w:rFonts w:ascii="Arial" w:hAnsi="Arial" w:cs="Arial"/>
          <w:i/>
        </w:rPr>
        <w:t>.</w:t>
      </w:r>
    </w:p>
    <w:p w:rsidR="007D43E1" w:rsidRPr="00E104E5" w:rsidRDefault="007D43E1" w:rsidP="007D43E1">
      <w:pPr>
        <w:autoSpaceDE w:val="0"/>
        <w:autoSpaceDN w:val="0"/>
        <w:adjustRightInd w:val="0"/>
        <w:jc w:val="both"/>
        <w:rPr>
          <w:rFonts w:ascii="Arial" w:hAnsi="Arial" w:cs="Arial"/>
          <w:i/>
          <w:spacing w:val="-8"/>
        </w:rPr>
      </w:pPr>
    </w:p>
    <w:p w:rsidR="007D43E1" w:rsidRPr="00BB0CD7" w:rsidRDefault="007D43E1" w:rsidP="007D43E1">
      <w:pPr>
        <w:autoSpaceDE w:val="0"/>
        <w:autoSpaceDN w:val="0"/>
        <w:adjustRightInd w:val="0"/>
        <w:jc w:val="both"/>
        <w:rPr>
          <w:rFonts w:ascii="Arial" w:eastAsia="Calibri" w:hAnsi="Arial" w:cs="Arial"/>
          <w:iCs/>
        </w:rPr>
      </w:pPr>
      <w:r w:rsidRPr="00BB0CD7">
        <w:rPr>
          <w:rFonts w:ascii="Arial" w:eastAsia="Calibri" w:hAnsi="Arial" w:cs="Arial"/>
          <w:iCs/>
        </w:rPr>
        <w:t>С 29</w:t>
      </w:r>
      <w:r>
        <w:rPr>
          <w:rFonts w:ascii="Arial" w:eastAsia="Calibri" w:hAnsi="Arial" w:cs="Arial"/>
          <w:iCs/>
        </w:rPr>
        <w:t xml:space="preserve"> марта </w:t>
      </w:r>
      <w:r w:rsidRPr="00BB0CD7">
        <w:rPr>
          <w:rFonts w:ascii="Arial" w:eastAsia="Calibri" w:hAnsi="Arial" w:cs="Arial"/>
          <w:iCs/>
        </w:rPr>
        <w:t>2021</w:t>
      </w:r>
      <w:r>
        <w:rPr>
          <w:rFonts w:ascii="Arial" w:eastAsia="Calibri" w:hAnsi="Arial" w:cs="Arial"/>
          <w:iCs/>
        </w:rPr>
        <w:t xml:space="preserve"> г.</w:t>
      </w:r>
      <w:r w:rsidRPr="00BB0CD7">
        <w:rPr>
          <w:rFonts w:ascii="Arial" w:eastAsia="Calibri" w:hAnsi="Arial" w:cs="Arial"/>
          <w:iCs/>
        </w:rPr>
        <w:t xml:space="preserve"> действует новая форма </w:t>
      </w:r>
      <w:proofErr w:type="spellStart"/>
      <w:r w:rsidRPr="00BB0CD7">
        <w:rPr>
          <w:rFonts w:ascii="Arial" w:eastAsia="Calibri" w:hAnsi="Arial" w:cs="Arial"/>
          <w:iCs/>
        </w:rPr>
        <w:t>ЕСХН-декларации</w:t>
      </w:r>
      <w:proofErr w:type="spellEnd"/>
      <w:r w:rsidRPr="00BB0CD7">
        <w:rPr>
          <w:rFonts w:ascii="Arial" w:eastAsia="Calibri" w:hAnsi="Arial" w:cs="Arial"/>
          <w:iCs/>
        </w:rPr>
        <w:t>. Применяется она</w:t>
      </w:r>
      <w:r>
        <w:rPr>
          <w:rFonts w:ascii="Arial" w:eastAsia="Calibri" w:hAnsi="Arial" w:cs="Arial"/>
          <w:iCs/>
        </w:rPr>
        <w:t>,</w:t>
      </w:r>
      <w:r w:rsidRPr="00BB0CD7">
        <w:rPr>
          <w:rFonts w:ascii="Arial" w:eastAsia="Calibri" w:hAnsi="Arial" w:cs="Arial"/>
          <w:iCs/>
        </w:rPr>
        <w:t xml:space="preserve"> начиная с отчетности за 2020 г</w:t>
      </w:r>
      <w:r>
        <w:rPr>
          <w:rFonts w:ascii="Arial" w:eastAsia="Calibri" w:hAnsi="Arial" w:cs="Arial"/>
          <w:iCs/>
        </w:rPr>
        <w:t>.</w:t>
      </w:r>
      <w:r w:rsidRPr="00BB0CD7">
        <w:rPr>
          <w:rFonts w:ascii="Arial" w:eastAsia="Calibri" w:hAnsi="Arial" w:cs="Arial"/>
          <w:iCs/>
        </w:rPr>
        <w:t xml:space="preserve"> Крайний срок сдачи декларации за 2020 г</w:t>
      </w:r>
      <w:r>
        <w:rPr>
          <w:rFonts w:ascii="Arial" w:eastAsia="Calibri" w:hAnsi="Arial" w:cs="Arial"/>
          <w:iCs/>
        </w:rPr>
        <w:t>.</w:t>
      </w:r>
      <w:r w:rsidRPr="00BB0CD7">
        <w:rPr>
          <w:rFonts w:ascii="Arial" w:eastAsia="Calibri" w:hAnsi="Arial" w:cs="Arial"/>
          <w:iCs/>
        </w:rPr>
        <w:t xml:space="preserve"> </w:t>
      </w:r>
      <w:r>
        <w:rPr>
          <w:rFonts w:ascii="Arial" w:eastAsia="Calibri" w:hAnsi="Arial" w:cs="Arial"/>
          <w:iCs/>
        </w:rPr>
        <w:t>–</w:t>
      </w:r>
      <w:r w:rsidRPr="00BB0CD7">
        <w:rPr>
          <w:rFonts w:ascii="Arial" w:eastAsia="Calibri" w:hAnsi="Arial" w:cs="Arial"/>
          <w:iCs/>
        </w:rPr>
        <w:t xml:space="preserve"> 31.03.2021. В связи с этим налоговые органы должны обеспечить с 29 марта прием отчетности как по действующей, так и по новой форме. </w:t>
      </w:r>
    </w:p>
    <w:p w:rsidR="007D43E1" w:rsidRPr="009D54C6" w:rsidRDefault="007D43E1" w:rsidP="007D43E1">
      <w:pPr>
        <w:pStyle w:val="ConsPlusNormal"/>
        <w:spacing w:after="60"/>
        <w:jc w:val="both"/>
        <w:rPr>
          <w:sz w:val="24"/>
          <w:szCs w:val="24"/>
        </w:rPr>
      </w:pPr>
    </w:p>
    <w:p w:rsidR="007D43E1" w:rsidRDefault="007D43E1" w:rsidP="007D43E1">
      <w:pPr>
        <w:rPr>
          <w:rFonts w:ascii="Arial" w:hAnsi="Arial" w:cs="Arial"/>
          <w:i/>
        </w:rPr>
      </w:pPr>
      <w:r w:rsidRPr="007D43E1">
        <w:rPr>
          <w:rFonts w:ascii="Arial" w:eastAsia="Calibri" w:hAnsi="Arial" w:cs="Arial"/>
          <w:bCs/>
          <w:i/>
          <w:iCs/>
          <w:kern w:val="36"/>
        </w:rPr>
        <w:t>Письмо ФНС России от 12.02.2021 N СД-4-11/1705@</w:t>
      </w:r>
      <w:r w:rsidRPr="00194667">
        <w:rPr>
          <w:rFonts w:ascii="Arial" w:hAnsi="Arial" w:cs="Arial"/>
          <w:i/>
        </w:rPr>
        <w:t>.</w:t>
      </w:r>
    </w:p>
    <w:p w:rsidR="007D43E1" w:rsidRDefault="007D43E1" w:rsidP="007D43E1"/>
    <w:p w:rsidR="007D43E1" w:rsidRPr="000E6192" w:rsidRDefault="007D43E1" w:rsidP="007D43E1">
      <w:pPr>
        <w:autoSpaceDE w:val="0"/>
        <w:autoSpaceDN w:val="0"/>
        <w:adjustRightInd w:val="0"/>
        <w:jc w:val="both"/>
        <w:rPr>
          <w:rFonts w:ascii="Arial" w:eastAsia="Calibri" w:hAnsi="Arial" w:cs="Arial"/>
          <w:iCs/>
        </w:rPr>
      </w:pPr>
      <w:r w:rsidRPr="009B699A">
        <w:rPr>
          <w:rFonts w:ascii="Arial" w:eastAsia="Calibri" w:hAnsi="Arial" w:cs="Arial"/>
          <w:iCs/>
        </w:rPr>
        <w:t xml:space="preserve">Сотруднику на дистанционной (удаленной) работе могут компенсировать расходы, связанные с использованием его оборудования и программно-технических средств. ФНС пояснила, что такие компенсации не облагаются взносами и НДФЛ в размере, который определили в коллективном договоре, локальном НПА, трудовом договоре или </w:t>
      </w:r>
      <w:proofErr w:type="spellStart"/>
      <w:r w:rsidRPr="009B699A">
        <w:rPr>
          <w:rFonts w:ascii="Arial" w:eastAsia="Calibri" w:hAnsi="Arial" w:cs="Arial"/>
          <w:iCs/>
        </w:rPr>
        <w:t>допсоглашении</w:t>
      </w:r>
      <w:proofErr w:type="spellEnd"/>
      <w:r w:rsidRPr="009B699A">
        <w:rPr>
          <w:rFonts w:ascii="Arial" w:eastAsia="Calibri" w:hAnsi="Arial" w:cs="Arial"/>
          <w:iCs/>
        </w:rPr>
        <w:t xml:space="preserve"> к нему.</w:t>
      </w:r>
    </w:p>
    <w:p w:rsidR="00586927" w:rsidRDefault="00586927"/>
    <w:sectPr w:rsidR="00586927" w:rsidSect="005869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7D43E1"/>
    <w:rsid w:val="00011A8F"/>
    <w:rsid w:val="000C143A"/>
    <w:rsid w:val="002A41D3"/>
    <w:rsid w:val="003F2B6D"/>
    <w:rsid w:val="004236C3"/>
    <w:rsid w:val="00586927"/>
    <w:rsid w:val="00613166"/>
    <w:rsid w:val="007D43E1"/>
    <w:rsid w:val="0092198A"/>
    <w:rsid w:val="009C4745"/>
    <w:rsid w:val="00A00CF4"/>
    <w:rsid w:val="00AF5D9B"/>
    <w:rsid w:val="00CA7B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43E1"/>
    <w:pPr>
      <w:spacing w:after="0" w:line="240" w:lineRule="auto"/>
    </w:pPr>
    <w:rPr>
      <w:rFonts w:eastAsia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7D43E1"/>
    <w:rPr>
      <w:color w:val="0000FF"/>
      <w:u w:val="single"/>
    </w:rPr>
  </w:style>
  <w:style w:type="paragraph" w:customStyle="1" w:styleId="ConsPlusNormal">
    <w:name w:val="ConsPlusNormal"/>
    <w:rsid w:val="007D43E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107</Words>
  <Characters>612</Characters>
  <Application>Microsoft Office Word</Application>
  <DocSecurity>0</DocSecurity>
  <Lines>5</Lines>
  <Paragraphs>1</Paragraphs>
  <ScaleCrop>false</ScaleCrop>
  <Company/>
  <LinksUpToDate>false</LinksUpToDate>
  <CharactersWithSpaces>718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metodist</dc:creator>
  <cp:keywords/>
  <dc:description/>
  <cp:lastModifiedBy>metodist</cp:lastModifiedBy>
  <cp:revision>2</cp:revision>
  <dcterms:created xsi:type="dcterms:W3CDTF">2021-02-26T04:42:00Z</dcterms:created>
  <dcterms:modified xsi:type="dcterms:W3CDTF">2021-02-26T04:43:00Z</dcterms:modified>
</cp:coreProperties>
</file>